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B3" w:rsidRPr="00A750B3" w:rsidRDefault="00A750B3" w:rsidP="00A750B3">
      <w:pPr>
        <w:pStyle w:val="a3"/>
        <w:ind w:firstLine="851"/>
        <w:jc w:val="both"/>
        <w:rPr>
          <w:sz w:val="30"/>
          <w:szCs w:val="30"/>
        </w:rPr>
      </w:pPr>
      <w:r w:rsidRPr="00A750B3">
        <w:rPr>
          <w:b/>
          <w:sz w:val="30"/>
          <w:szCs w:val="30"/>
        </w:rPr>
        <w:t>18.03.2023.</w:t>
      </w:r>
      <w:r w:rsidRPr="00A750B3">
        <w:rPr>
          <w:sz w:val="30"/>
          <w:szCs w:val="30"/>
        </w:rPr>
        <w:t xml:space="preserve"> В рамках акции «Минщина </w:t>
      </w:r>
      <w:proofErr w:type="gramStart"/>
      <w:r w:rsidRPr="00A750B3">
        <w:rPr>
          <w:sz w:val="30"/>
          <w:szCs w:val="30"/>
        </w:rPr>
        <w:t>спортивная</w:t>
      </w:r>
      <w:proofErr w:type="gramEnd"/>
      <w:r w:rsidRPr="00A750B3">
        <w:rPr>
          <w:sz w:val="30"/>
          <w:szCs w:val="30"/>
        </w:rPr>
        <w:t>. Весна» в ГУО «Озереченская средняя школа Клецкого района» прошёл день подвижных игр «Игра принимает всех». Подвижные игры и развлечение на свежем воздухе доставляют детям радость и приносят неоценимую пользу здоровью. Разнообразные подвижные игры обогащают содержание прогулок и очень увлекают детей. Играя и выполняя упражнения на улице, дети получают возможность проявлять смелость, самостоятельность, ловкость и сноровку.</w:t>
      </w:r>
    </w:p>
    <w:p w:rsidR="00A750B3" w:rsidRDefault="00A750B3" w:rsidP="00A750B3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D14CF8" wp14:editId="45829D63">
            <wp:simplePos x="0" y="0"/>
            <wp:positionH relativeFrom="margin">
              <wp:posOffset>-339725</wp:posOffset>
            </wp:positionH>
            <wp:positionV relativeFrom="margin">
              <wp:posOffset>2131060</wp:posOffset>
            </wp:positionV>
            <wp:extent cx="6527800" cy="6527800"/>
            <wp:effectExtent l="0" t="0" r="6350" b="6350"/>
            <wp:wrapSquare wrapText="bothSides"/>
            <wp:docPr id="1" name="Рисунок 1" descr="https://ozerech.kletsk-asveta.gov.by/files/00902/obj/120/50733/img/изображение_viber_2023-03-18_12-59-38-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erech.kletsk-asveta.gov.by/files/00902/obj/120/50733/img/изображение_viber_2023-03-18_12-59-38-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50B3" w:rsidRDefault="00A750B3" w:rsidP="00A750B3">
      <w:pPr>
        <w:pStyle w:val="a3"/>
      </w:pPr>
    </w:p>
    <w:p w:rsidR="009E3B3F" w:rsidRDefault="00A750B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F5F24B" wp14:editId="245CE12B">
            <wp:simplePos x="0" y="0"/>
            <wp:positionH relativeFrom="margin">
              <wp:posOffset>-422275</wp:posOffset>
            </wp:positionH>
            <wp:positionV relativeFrom="margin">
              <wp:posOffset>415925</wp:posOffset>
            </wp:positionV>
            <wp:extent cx="6442075" cy="3625215"/>
            <wp:effectExtent l="0" t="0" r="0" b="0"/>
            <wp:wrapSquare wrapText="bothSides"/>
            <wp:docPr id="2" name="Рисунок 2" descr="https://ozerech.kletsk-asveta.gov.by/files/00902/obj/120/50733/img/изображение_viber_2023-03-18_12-59-38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erech.kletsk-asveta.gov.by/files/00902/obj/120/50733/img/изображение_viber_2023-03-18_12-59-38-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E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B3"/>
    <w:rsid w:val="009E3B3F"/>
    <w:rsid w:val="00A750B3"/>
    <w:rsid w:val="00AE6D4A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2023-03-27T08:21:00Z</cp:lastPrinted>
  <dcterms:created xsi:type="dcterms:W3CDTF">2023-03-27T08:20:00Z</dcterms:created>
  <dcterms:modified xsi:type="dcterms:W3CDTF">2023-03-27T08:21:00Z</dcterms:modified>
</cp:coreProperties>
</file>